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A104A" w14:textId="77777777" w:rsidR="00060812" w:rsidRDefault="003A7558" w:rsidP="00060812">
      <w:pPr>
        <w:pStyle w:val="Sansinterligne"/>
        <w:rPr>
          <w:rFonts w:ascii="Open Sans" w:hAnsi="Open Sans" w:cs="Open Sans"/>
          <w:sz w:val="16"/>
          <w:szCs w:val="16"/>
        </w:rPr>
      </w:pPr>
      <w:r w:rsidRPr="003A7558">
        <w:rPr>
          <w:rFonts w:ascii="Open Sans" w:hAnsi="Open Sans" w:cs="Open Sans"/>
          <w:noProof/>
          <w:sz w:val="16"/>
          <w:szCs w:val="16"/>
          <w:lang w:eastAsia="fr-FR"/>
        </w:rPr>
        <w:drawing>
          <wp:inline distT="0" distB="0" distL="0" distR="0" wp14:anchorId="0636DF64" wp14:editId="0224B92D">
            <wp:extent cx="6645910" cy="4682396"/>
            <wp:effectExtent l="76200" t="76200" r="135890" b="137795"/>
            <wp:docPr id="4" name="Image 4" descr="C:\Users\Elisabeth Olvera\Desktop\QeliCom\ADELAIDE CORINUS\AEROPORT OCT-DEC 2017\FLYER AEROPORT SEPT 3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h Olvera\Desktop\QeliCom\ADELAIDE CORINUS\AEROPORT OCT-DEC 2017\FLYER AEROPORT SEPT 3 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823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CDFCC8F" w14:textId="77777777" w:rsidR="00060812" w:rsidRDefault="00060812" w:rsidP="00060812">
      <w:pPr>
        <w:pStyle w:val="Sansinterligne"/>
        <w:rPr>
          <w:rFonts w:ascii="Open Sans" w:hAnsi="Open Sans" w:cs="Open Sans"/>
          <w:sz w:val="16"/>
          <w:szCs w:val="16"/>
        </w:rPr>
      </w:pPr>
    </w:p>
    <w:p w14:paraId="40B77685" w14:textId="77777777" w:rsidR="00060812" w:rsidRDefault="00060812" w:rsidP="00060812">
      <w:pPr>
        <w:pStyle w:val="Sansinterligne"/>
        <w:rPr>
          <w:rFonts w:ascii="Open Sans" w:hAnsi="Open Sans" w:cs="Open Sans"/>
          <w:sz w:val="16"/>
          <w:szCs w:val="16"/>
        </w:rPr>
      </w:pPr>
    </w:p>
    <w:p w14:paraId="594AADB9" w14:textId="77777777" w:rsidR="009530FB" w:rsidRPr="00060812" w:rsidRDefault="009530FB" w:rsidP="00060812">
      <w:pPr>
        <w:pStyle w:val="Sansinterligne"/>
        <w:rPr>
          <w:rFonts w:ascii="Open Sans" w:hAnsi="Open Sans" w:cs="Open Sans"/>
          <w:sz w:val="16"/>
          <w:szCs w:val="16"/>
        </w:rPr>
      </w:pPr>
    </w:p>
    <w:p w14:paraId="20F77125" w14:textId="77777777" w:rsidR="0010017F" w:rsidRPr="00FC601D" w:rsidRDefault="00636F71" w:rsidP="008E39D5">
      <w:pPr>
        <w:pStyle w:val="Sansinterligne"/>
        <w:jc w:val="center"/>
        <w:rPr>
          <w:rFonts w:ascii="Open Sans" w:hAnsi="Open Sans" w:cs="Open Sans"/>
          <w:b/>
          <w:sz w:val="36"/>
          <w:szCs w:val="36"/>
          <w:u w:val="single"/>
        </w:rPr>
      </w:pPr>
      <w:r w:rsidRPr="00FC601D">
        <w:rPr>
          <w:rFonts w:ascii="Open Sans" w:hAnsi="Open Sans" w:cs="Open Sans"/>
          <w:b/>
          <w:sz w:val="36"/>
          <w:szCs w:val="36"/>
          <w:u w:val="single"/>
        </w:rPr>
        <w:t>ADE</w:t>
      </w:r>
      <w:r w:rsidR="008E39D5" w:rsidRPr="00FC601D">
        <w:rPr>
          <w:rFonts w:ascii="Open Sans" w:hAnsi="Open Sans" w:cs="Open Sans"/>
          <w:b/>
          <w:sz w:val="36"/>
          <w:szCs w:val="36"/>
          <w:u w:val="single"/>
        </w:rPr>
        <w:t>LAÏDE CORINUS</w:t>
      </w:r>
    </w:p>
    <w:p w14:paraId="4FBC513D" w14:textId="77777777" w:rsidR="005F516A" w:rsidRDefault="005F516A" w:rsidP="008E39D5">
      <w:pPr>
        <w:pStyle w:val="Sansinterligne"/>
        <w:jc w:val="center"/>
        <w:rPr>
          <w:rFonts w:ascii="Open Sans" w:hAnsi="Open Sans" w:cs="Open Sans"/>
          <w:sz w:val="16"/>
          <w:szCs w:val="16"/>
        </w:rPr>
      </w:pPr>
    </w:p>
    <w:p w14:paraId="06855EDD" w14:textId="77777777" w:rsidR="009530FB" w:rsidRPr="00060812" w:rsidRDefault="009530FB" w:rsidP="008E39D5">
      <w:pPr>
        <w:pStyle w:val="Sansinterligne"/>
        <w:jc w:val="center"/>
        <w:rPr>
          <w:rFonts w:ascii="Open Sans" w:hAnsi="Open Sans" w:cs="Open Sans"/>
          <w:sz w:val="16"/>
          <w:szCs w:val="16"/>
        </w:rPr>
      </w:pPr>
    </w:p>
    <w:p w14:paraId="4595059F" w14:textId="77777777" w:rsidR="008E39D5" w:rsidRPr="00FC601D" w:rsidRDefault="004B2406" w:rsidP="008E39D5">
      <w:pPr>
        <w:pStyle w:val="Sansinterligne"/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25</w:t>
      </w:r>
      <w:r w:rsidR="008E39D5" w:rsidRPr="00FC601D">
        <w:rPr>
          <w:rFonts w:ascii="Open Sans" w:hAnsi="Open Sans" w:cs="Open Sans"/>
          <w:b/>
          <w:sz w:val="28"/>
          <w:szCs w:val="28"/>
        </w:rPr>
        <w:t xml:space="preserve"> OCTOBRE</w:t>
      </w:r>
      <w:r w:rsidR="008E3DE4">
        <w:rPr>
          <w:rFonts w:ascii="Open Sans" w:hAnsi="Open Sans" w:cs="Open Sans"/>
          <w:b/>
          <w:sz w:val="28"/>
          <w:szCs w:val="28"/>
        </w:rPr>
        <w:t xml:space="preserve"> </w:t>
      </w:r>
      <w:r w:rsidR="008E39D5" w:rsidRPr="00FC601D">
        <w:rPr>
          <w:rFonts w:ascii="Open Sans" w:hAnsi="Open Sans" w:cs="Open Sans"/>
          <w:b/>
          <w:sz w:val="28"/>
          <w:szCs w:val="28"/>
        </w:rPr>
        <w:t>-</w:t>
      </w:r>
      <w:r w:rsidR="008E3DE4">
        <w:rPr>
          <w:rFonts w:ascii="Open Sans" w:hAnsi="Open Sans" w:cs="Open Sans"/>
          <w:b/>
          <w:sz w:val="28"/>
          <w:szCs w:val="28"/>
        </w:rPr>
        <w:t xml:space="preserve"> </w:t>
      </w:r>
      <w:r w:rsidR="008E39D5" w:rsidRPr="00FC601D">
        <w:rPr>
          <w:rFonts w:ascii="Open Sans" w:hAnsi="Open Sans" w:cs="Open Sans"/>
          <w:b/>
          <w:sz w:val="28"/>
          <w:szCs w:val="28"/>
        </w:rPr>
        <w:t>15 DECEMBRE 2017</w:t>
      </w:r>
    </w:p>
    <w:p w14:paraId="01058D97" w14:textId="77777777" w:rsidR="0010017F" w:rsidRPr="00FC601D" w:rsidRDefault="00DF41B9" w:rsidP="008E39D5">
      <w:pPr>
        <w:pStyle w:val="Sansinterligne"/>
        <w:jc w:val="center"/>
        <w:rPr>
          <w:rFonts w:ascii="Open Sans" w:hAnsi="Open Sans" w:cs="Open Sans"/>
          <w:b/>
          <w:sz w:val="28"/>
          <w:szCs w:val="28"/>
        </w:rPr>
      </w:pPr>
      <w:r w:rsidRPr="00FC601D">
        <w:rPr>
          <w:rFonts w:ascii="Open Sans" w:hAnsi="Open Sans" w:cs="Open Sans"/>
          <w:b/>
          <w:sz w:val="28"/>
          <w:szCs w:val="28"/>
        </w:rPr>
        <w:t>GALERIE D’ART DE L’</w:t>
      </w:r>
      <w:r w:rsidR="008E39D5" w:rsidRPr="00FC601D">
        <w:rPr>
          <w:rFonts w:ascii="Open Sans" w:hAnsi="Open Sans" w:cs="Open Sans"/>
          <w:b/>
          <w:sz w:val="28"/>
          <w:szCs w:val="28"/>
        </w:rPr>
        <w:t>AEROPORT AIME CESAIRE</w:t>
      </w:r>
    </w:p>
    <w:p w14:paraId="4D1591C0" w14:textId="77777777" w:rsidR="0010017F" w:rsidRDefault="0010017F" w:rsidP="00C4695C">
      <w:pPr>
        <w:pStyle w:val="Sansinterligne"/>
        <w:jc w:val="both"/>
        <w:rPr>
          <w:rFonts w:ascii="Open Sans" w:hAnsi="Open Sans" w:cs="Open Sans"/>
          <w:sz w:val="16"/>
          <w:szCs w:val="16"/>
        </w:rPr>
      </w:pPr>
    </w:p>
    <w:p w14:paraId="4F855FEC" w14:textId="77777777" w:rsidR="00A95196" w:rsidRPr="00060812" w:rsidRDefault="00A95196" w:rsidP="00C4695C">
      <w:pPr>
        <w:pStyle w:val="Sansinterligne"/>
        <w:jc w:val="both"/>
        <w:rPr>
          <w:rFonts w:ascii="Open Sans" w:hAnsi="Open Sans" w:cs="Open Sans"/>
          <w:sz w:val="16"/>
          <w:szCs w:val="16"/>
        </w:rPr>
      </w:pPr>
    </w:p>
    <w:p w14:paraId="4ABDB8A0" w14:textId="77777777" w:rsidR="0010017F" w:rsidRPr="0010017F" w:rsidRDefault="00C4695C" w:rsidP="00C4695C">
      <w:pPr>
        <w:pStyle w:val="Sansinterligne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Dans ma quête artistique, je me suis posée nombres de questions, et plus particulièrement </w:t>
      </w:r>
      <w:r w:rsidR="0026535D">
        <w:rPr>
          <w:rFonts w:ascii="Open Sans" w:hAnsi="Open Sans" w:cs="Open Sans"/>
          <w:sz w:val="24"/>
          <w:szCs w:val="24"/>
        </w:rPr>
        <w:t xml:space="preserve">sur mon passé : </w:t>
      </w:r>
      <w:r w:rsidR="006562D6">
        <w:rPr>
          <w:rFonts w:ascii="Open Sans" w:hAnsi="Open Sans" w:cs="Open Sans"/>
          <w:sz w:val="24"/>
          <w:szCs w:val="24"/>
        </w:rPr>
        <w:t xml:space="preserve">qui suis-je, </w:t>
      </w:r>
      <w:r>
        <w:rPr>
          <w:rFonts w:ascii="Open Sans" w:hAnsi="Open Sans" w:cs="Open Sans"/>
          <w:sz w:val="24"/>
          <w:szCs w:val="24"/>
        </w:rPr>
        <w:t xml:space="preserve">qui sont mes parents, </w:t>
      </w:r>
      <w:r w:rsidR="001075A5">
        <w:rPr>
          <w:rFonts w:ascii="Open Sans" w:hAnsi="Open Sans" w:cs="Open Sans"/>
          <w:sz w:val="24"/>
          <w:szCs w:val="24"/>
        </w:rPr>
        <w:t xml:space="preserve">qui sont </w:t>
      </w:r>
      <w:r>
        <w:rPr>
          <w:rFonts w:ascii="Open Sans" w:hAnsi="Open Sans" w:cs="Open Sans"/>
          <w:sz w:val="24"/>
          <w:szCs w:val="24"/>
        </w:rPr>
        <w:t xml:space="preserve">mes </w:t>
      </w:r>
      <w:r w:rsidR="00C44567">
        <w:rPr>
          <w:rFonts w:ascii="Open Sans" w:hAnsi="Open Sans" w:cs="Open Sans"/>
          <w:sz w:val="24"/>
          <w:szCs w:val="24"/>
        </w:rPr>
        <w:t>A</w:t>
      </w:r>
      <w:r>
        <w:rPr>
          <w:rFonts w:ascii="Open Sans" w:hAnsi="Open Sans" w:cs="Open Sans"/>
          <w:sz w:val="24"/>
          <w:szCs w:val="24"/>
        </w:rPr>
        <w:t>ncêtres ?</w:t>
      </w:r>
      <w:r w:rsidR="005E6F77">
        <w:rPr>
          <w:rFonts w:ascii="Open Sans" w:hAnsi="Open Sans" w:cs="Open Sans"/>
          <w:sz w:val="24"/>
          <w:szCs w:val="24"/>
        </w:rPr>
        <w:t xml:space="preserve"> Qu</w:t>
      </w:r>
      <w:r w:rsidR="006562D6">
        <w:rPr>
          <w:rFonts w:ascii="Open Sans" w:hAnsi="Open Sans" w:cs="Open Sans"/>
          <w:sz w:val="24"/>
          <w:szCs w:val="24"/>
        </w:rPr>
        <w:t>i a participé et c</w:t>
      </w:r>
      <w:r w:rsidR="00692BF2">
        <w:rPr>
          <w:rFonts w:ascii="Open Sans" w:hAnsi="Open Sans" w:cs="Open Sans"/>
          <w:sz w:val="24"/>
          <w:szCs w:val="24"/>
        </w:rPr>
        <w:t>reusé l</w:t>
      </w:r>
      <w:r w:rsidR="005E6F77">
        <w:rPr>
          <w:rFonts w:ascii="Open Sans" w:hAnsi="Open Sans" w:cs="Open Sans"/>
          <w:sz w:val="24"/>
          <w:szCs w:val="24"/>
        </w:rPr>
        <w:t>e</w:t>
      </w:r>
      <w:r w:rsidR="000D7742">
        <w:rPr>
          <w:rFonts w:ascii="Open Sans" w:hAnsi="Open Sans" w:cs="Open Sans"/>
          <w:sz w:val="24"/>
          <w:szCs w:val="24"/>
        </w:rPr>
        <w:t>s</w:t>
      </w:r>
      <w:r w:rsidR="005E6F77">
        <w:rPr>
          <w:rFonts w:ascii="Open Sans" w:hAnsi="Open Sans" w:cs="Open Sans"/>
          <w:sz w:val="24"/>
          <w:szCs w:val="24"/>
        </w:rPr>
        <w:t xml:space="preserve"> SILLON</w:t>
      </w:r>
      <w:r w:rsidR="000D7742">
        <w:rPr>
          <w:rFonts w:ascii="Open Sans" w:hAnsi="Open Sans" w:cs="Open Sans"/>
          <w:sz w:val="24"/>
          <w:szCs w:val="24"/>
        </w:rPr>
        <w:t>S</w:t>
      </w:r>
      <w:r w:rsidR="00692BF2">
        <w:rPr>
          <w:rFonts w:ascii="Open Sans" w:hAnsi="Open Sans" w:cs="Open Sans"/>
          <w:sz w:val="24"/>
          <w:szCs w:val="24"/>
        </w:rPr>
        <w:t xml:space="preserve"> de ma vie</w:t>
      </w:r>
      <w:r w:rsidR="000D7742">
        <w:rPr>
          <w:rFonts w:ascii="Open Sans" w:hAnsi="Open Sans" w:cs="Open Sans"/>
          <w:sz w:val="24"/>
          <w:szCs w:val="24"/>
        </w:rPr>
        <w:t xml:space="preserve"> qui forgent aujourd’hui </w:t>
      </w:r>
      <w:r w:rsidR="00101C79">
        <w:rPr>
          <w:rFonts w:ascii="Open Sans" w:hAnsi="Open Sans" w:cs="Open Sans"/>
          <w:sz w:val="24"/>
          <w:szCs w:val="24"/>
        </w:rPr>
        <w:t>ma personnalité ?</w:t>
      </w:r>
    </w:p>
    <w:p w14:paraId="6B60AE6F" w14:textId="77777777" w:rsidR="0010017F" w:rsidRPr="00060812" w:rsidRDefault="0010017F" w:rsidP="00C4695C">
      <w:pPr>
        <w:pStyle w:val="Sansinterligne"/>
        <w:jc w:val="both"/>
        <w:rPr>
          <w:rFonts w:ascii="Open Sans" w:hAnsi="Open Sans" w:cs="Open Sans"/>
          <w:sz w:val="16"/>
          <w:szCs w:val="16"/>
        </w:rPr>
      </w:pPr>
    </w:p>
    <w:p w14:paraId="7710D022" w14:textId="77777777" w:rsidR="0010017F" w:rsidRDefault="0026535D" w:rsidP="00C4695C">
      <w:pPr>
        <w:pStyle w:val="Sansinterligne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Certaine</w:t>
      </w:r>
      <w:r w:rsidR="001075A5">
        <w:rPr>
          <w:rFonts w:ascii="Open Sans" w:hAnsi="Open Sans" w:cs="Open Sans"/>
          <w:sz w:val="24"/>
          <w:szCs w:val="24"/>
        </w:rPr>
        <w:t>s portes se sont ouvertes avec d</w:t>
      </w:r>
      <w:r>
        <w:rPr>
          <w:rFonts w:ascii="Open Sans" w:hAnsi="Open Sans" w:cs="Open Sans"/>
          <w:sz w:val="24"/>
          <w:szCs w:val="24"/>
        </w:rPr>
        <w:t>es recherches en psycho-déco</w:t>
      </w:r>
      <w:r w:rsidR="00636F71">
        <w:rPr>
          <w:rFonts w:ascii="Open Sans" w:hAnsi="Open Sans" w:cs="Open Sans"/>
          <w:sz w:val="24"/>
          <w:szCs w:val="24"/>
        </w:rPr>
        <w:t>dage,</w:t>
      </w:r>
      <w:r>
        <w:rPr>
          <w:rFonts w:ascii="Open Sans" w:hAnsi="Open Sans" w:cs="Open Sans"/>
          <w:sz w:val="24"/>
          <w:szCs w:val="24"/>
        </w:rPr>
        <w:t xml:space="preserve"> en généalogie</w:t>
      </w:r>
      <w:r w:rsidR="001075A5">
        <w:rPr>
          <w:rFonts w:ascii="Open Sans" w:hAnsi="Open Sans" w:cs="Open Sans"/>
          <w:sz w:val="24"/>
          <w:szCs w:val="24"/>
        </w:rPr>
        <w:t xml:space="preserve"> et en H</w:t>
      </w:r>
      <w:r w:rsidR="00636F71">
        <w:rPr>
          <w:rFonts w:ascii="Open Sans" w:hAnsi="Open Sans" w:cs="Open Sans"/>
          <w:sz w:val="24"/>
          <w:szCs w:val="24"/>
        </w:rPr>
        <w:t>istoire</w:t>
      </w:r>
      <w:r>
        <w:rPr>
          <w:rFonts w:ascii="Open Sans" w:hAnsi="Open Sans" w:cs="Open Sans"/>
          <w:sz w:val="24"/>
          <w:szCs w:val="24"/>
        </w:rPr>
        <w:t xml:space="preserve">. Des mémoires enfouies sont remontées </w:t>
      </w:r>
      <w:r w:rsidR="006856FC">
        <w:rPr>
          <w:rFonts w:ascii="Open Sans" w:hAnsi="Open Sans" w:cs="Open Sans"/>
          <w:sz w:val="24"/>
          <w:szCs w:val="24"/>
        </w:rPr>
        <w:t>et se sont révélées</w:t>
      </w:r>
      <w:r>
        <w:rPr>
          <w:rFonts w:ascii="Open Sans" w:hAnsi="Open Sans" w:cs="Open Sans"/>
          <w:sz w:val="24"/>
          <w:szCs w:val="24"/>
        </w:rPr>
        <w:t>.</w:t>
      </w:r>
    </w:p>
    <w:p w14:paraId="5B0D9346" w14:textId="77777777" w:rsidR="00636F71" w:rsidRPr="00060812" w:rsidRDefault="00636F71" w:rsidP="00C4695C">
      <w:pPr>
        <w:pStyle w:val="Sansinterligne"/>
        <w:jc w:val="both"/>
        <w:rPr>
          <w:rFonts w:ascii="Open Sans" w:hAnsi="Open Sans" w:cs="Open Sans"/>
          <w:sz w:val="16"/>
          <w:szCs w:val="16"/>
        </w:rPr>
      </w:pPr>
    </w:p>
    <w:p w14:paraId="32D7C610" w14:textId="77777777" w:rsidR="00636F71" w:rsidRDefault="00636F71" w:rsidP="00C4695C">
      <w:pPr>
        <w:pStyle w:val="Sansinterligne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C’est cette recherche du Lien qui habite mon parcours artistique, complétée en cela par</w:t>
      </w:r>
      <w:r w:rsidR="006856FC">
        <w:rPr>
          <w:rFonts w:ascii="Open Sans" w:hAnsi="Open Sans" w:cs="Open Sans"/>
          <w:sz w:val="24"/>
          <w:szCs w:val="24"/>
        </w:rPr>
        <w:t xml:space="preserve"> la connaissance de</w:t>
      </w:r>
      <w:r>
        <w:rPr>
          <w:rFonts w:ascii="Open Sans" w:hAnsi="Open Sans" w:cs="Open Sans"/>
          <w:sz w:val="24"/>
          <w:szCs w:val="24"/>
        </w:rPr>
        <w:t xml:space="preserve"> l’univers qui m’entoure, </w:t>
      </w:r>
      <w:r w:rsidR="00291A5F">
        <w:rPr>
          <w:rFonts w:ascii="Open Sans" w:hAnsi="Open Sans" w:cs="Open Sans"/>
          <w:sz w:val="24"/>
          <w:szCs w:val="24"/>
        </w:rPr>
        <w:t xml:space="preserve">par mon </w:t>
      </w:r>
      <w:r w:rsidR="00641010">
        <w:rPr>
          <w:rFonts w:ascii="Open Sans" w:hAnsi="Open Sans" w:cs="Open Sans"/>
          <w:sz w:val="24"/>
          <w:szCs w:val="24"/>
        </w:rPr>
        <w:t>Î</w:t>
      </w:r>
      <w:r w:rsidR="00291A5F">
        <w:rPr>
          <w:rFonts w:ascii="Open Sans" w:hAnsi="Open Sans" w:cs="Open Sans"/>
          <w:sz w:val="24"/>
          <w:szCs w:val="24"/>
        </w:rPr>
        <w:t>le, par mes rencontres et mes écha</w:t>
      </w:r>
      <w:r w:rsidR="0087781B">
        <w:rPr>
          <w:rFonts w:ascii="Open Sans" w:hAnsi="Open Sans" w:cs="Open Sans"/>
          <w:sz w:val="24"/>
          <w:szCs w:val="24"/>
        </w:rPr>
        <w:t>nges, par la matière</w:t>
      </w:r>
      <w:r w:rsidR="006856FC">
        <w:rPr>
          <w:rFonts w:ascii="Open Sans" w:hAnsi="Open Sans" w:cs="Open Sans"/>
          <w:sz w:val="24"/>
          <w:szCs w:val="24"/>
        </w:rPr>
        <w:t xml:space="preserve"> travaillée</w:t>
      </w:r>
      <w:r w:rsidR="0087781B">
        <w:rPr>
          <w:rFonts w:ascii="Open Sans" w:hAnsi="Open Sans" w:cs="Open Sans"/>
          <w:sz w:val="24"/>
          <w:szCs w:val="24"/>
        </w:rPr>
        <w:t xml:space="preserve"> et les heures passées à la modeler</w:t>
      </w:r>
      <w:r w:rsidR="008A5D0C">
        <w:rPr>
          <w:rFonts w:ascii="Open Sans" w:hAnsi="Open Sans" w:cs="Open Sans"/>
          <w:sz w:val="24"/>
          <w:szCs w:val="24"/>
        </w:rPr>
        <w:t xml:space="preserve">, </w:t>
      </w:r>
      <w:r w:rsidR="00201B88">
        <w:rPr>
          <w:rFonts w:ascii="Open Sans" w:hAnsi="Open Sans" w:cs="Open Sans"/>
          <w:sz w:val="24"/>
          <w:szCs w:val="24"/>
        </w:rPr>
        <w:t xml:space="preserve">à </w:t>
      </w:r>
      <w:r w:rsidR="008A5D0C">
        <w:rPr>
          <w:rFonts w:ascii="Open Sans" w:hAnsi="Open Sans" w:cs="Open Sans"/>
          <w:sz w:val="24"/>
          <w:szCs w:val="24"/>
        </w:rPr>
        <w:t>la sillonner</w:t>
      </w:r>
      <w:r w:rsidR="0087781B">
        <w:rPr>
          <w:rFonts w:ascii="Open Sans" w:hAnsi="Open Sans" w:cs="Open Sans"/>
          <w:sz w:val="24"/>
          <w:szCs w:val="24"/>
        </w:rPr>
        <w:t>.</w:t>
      </w:r>
    </w:p>
    <w:p w14:paraId="1AD6214A" w14:textId="77777777" w:rsidR="00291A5F" w:rsidRPr="00060812" w:rsidRDefault="00291A5F" w:rsidP="00C4695C">
      <w:pPr>
        <w:pStyle w:val="Sansinterligne"/>
        <w:jc w:val="both"/>
        <w:rPr>
          <w:rFonts w:ascii="Open Sans" w:hAnsi="Open Sans" w:cs="Open Sans"/>
          <w:sz w:val="16"/>
          <w:szCs w:val="16"/>
        </w:rPr>
      </w:pPr>
    </w:p>
    <w:p w14:paraId="23C7E6AE" w14:textId="77777777" w:rsidR="00291A5F" w:rsidRDefault="00172C7A" w:rsidP="00C4695C">
      <w:pPr>
        <w:pStyle w:val="Sansinterligne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Je n’ai de cesse de</w:t>
      </w:r>
      <w:r w:rsidR="006D7E7A">
        <w:rPr>
          <w:rFonts w:ascii="Open Sans" w:hAnsi="Open Sans" w:cs="Open Sans"/>
          <w:sz w:val="24"/>
          <w:szCs w:val="24"/>
        </w:rPr>
        <w:t xml:space="preserve"> tente</w:t>
      </w:r>
      <w:r>
        <w:rPr>
          <w:rFonts w:ascii="Open Sans" w:hAnsi="Open Sans" w:cs="Open Sans"/>
          <w:sz w:val="24"/>
          <w:szCs w:val="24"/>
        </w:rPr>
        <w:t>r</w:t>
      </w:r>
      <w:r w:rsidR="006D7E7A">
        <w:rPr>
          <w:rFonts w:ascii="Open Sans" w:hAnsi="Open Sans" w:cs="Open Sans"/>
          <w:sz w:val="24"/>
          <w:szCs w:val="24"/>
        </w:rPr>
        <w:t xml:space="preserve"> de C</w:t>
      </w:r>
      <w:r w:rsidR="00291A5F">
        <w:rPr>
          <w:rFonts w:ascii="Open Sans" w:hAnsi="Open Sans" w:cs="Open Sans"/>
          <w:sz w:val="24"/>
          <w:szCs w:val="24"/>
        </w:rPr>
        <w:t xml:space="preserve">omprendre, trouver </w:t>
      </w:r>
      <w:r w:rsidR="00396272">
        <w:rPr>
          <w:rFonts w:ascii="Open Sans" w:hAnsi="Open Sans" w:cs="Open Sans"/>
          <w:sz w:val="24"/>
          <w:szCs w:val="24"/>
        </w:rPr>
        <w:t>la</w:t>
      </w:r>
      <w:r w:rsidR="00291A5F">
        <w:rPr>
          <w:rFonts w:ascii="Open Sans" w:hAnsi="Open Sans" w:cs="Open Sans"/>
          <w:sz w:val="24"/>
          <w:szCs w:val="24"/>
        </w:rPr>
        <w:t xml:space="preserve"> Passerelle </w:t>
      </w:r>
      <w:r>
        <w:rPr>
          <w:rFonts w:ascii="Open Sans" w:hAnsi="Open Sans" w:cs="Open Sans"/>
          <w:sz w:val="24"/>
          <w:szCs w:val="24"/>
        </w:rPr>
        <w:t>unissant</w:t>
      </w:r>
      <w:r w:rsidR="00396272">
        <w:rPr>
          <w:rFonts w:ascii="Open Sans" w:hAnsi="Open Sans" w:cs="Open Sans"/>
          <w:sz w:val="24"/>
          <w:szCs w:val="24"/>
        </w:rPr>
        <w:t xml:space="preserve"> le visible sur le</w:t>
      </w:r>
      <w:r w:rsidR="00291A5F">
        <w:rPr>
          <w:rFonts w:ascii="Open Sans" w:hAnsi="Open Sans" w:cs="Open Sans"/>
          <w:sz w:val="24"/>
          <w:szCs w:val="24"/>
        </w:rPr>
        <w:t xml:space="preserve"> non-visible. </w:t>
      </w:r>
      <w:r w:rsidR="00396272">
        <w:rPr>
          <w:rFonts w:ascii="Open Sans" w:hAnsi="Open Sans" w:cs="Open Sans"/>
          <w:sz w:val="24"/>
          <w:szCs w:val="24"/>
        </w:rPr>
        <w:t>Techniquement</w:t>
      </w:r>
      <w:r w:rsidR="00291A5F">
        <w:rPr>
          <w:rFonts w:ascii="Open Sans" w:hAnsi="Open Sans" w:cs="Open Sans"/>
          <w:sz w:val="24"/>
          <w:szCs w:val="24"/>
        </w:rPr>
        <w:t xml:space="preserve">, </w:t>
      </w:r>
      <w:r w:rsidR="00396272">
        <w:rPr>
          <w:rFonts w:ascii="Open Sans" w:hAnsi="Open Sans" w:cs="Open Sans"/>
          <w:sz w:val="24"/>
          <w:szCs w:val="24"/>
        </w:rPr>
        <w:t>on bute</w:t>
      </w:r>
      <w:r w:rsidR="00291A5F">
        <w:rPr>
          <w:rFonts w:ascii="Open Sans" w:hAnsi="Open Sans" w:cs="Open Sans"/>
          <w:sz w:val="24"/>
          <w:szCs w:val="24"/>
        </w:rPr>
        <w:t xml:space="preserve"> à un m</w:t>
      </w:r>
      <w:r w:rsidR="00396272">
        <w:rPr>
          <w:rFonts w:ascii="Open Sans" w:hAnsi="Open Sans" w:cs="Open Sans"/>
          <w:sz w:val="24"/>
          <w:szCs w:val="24"/>
        </w:rPr>
        <w:t>oment précis de notre Histoire sur</w:t>
      </w:r>
      <w:r w:rsidR="00291A5F">
        <w:rPr>
          <w:rFonts w:ascii="Open Sans" w:hAnsi="Open Sans" w:cs="Open Sans"/>
          <w:sz w:val="24"/>
          <w:szCs w:val="24"/>
        </w:rPr>
        <w:t xml:space="preserve"> l’Esc</w:t>
      </w:r>
      <w:r w:rsidR="00396272">
        <w:rPr>
          <w:rFonts w:ascii="Open Sans" w:hAnsi="Open Sans" w:cs="Open Sans"/>
          <w:sz w:val="24"/>
          <w:szCs w:val="24"/>
        </w:rPr>
        <w:t>lave. Mais e</w:t>
      </w:r>
      <w:r>
        <w:rPr>
          <w:rFonts w:ascii="Open Sans" w:hAnsi="Open Sans" w:cs="Open Sans"/>
          <w:sz w:val="24"/>
          <w:szCs w:val="24"/>
        </w:rPr>
        <w:t xml:space="preserve">st-il </w:t>
      </w:r>
      <w:r w:rsidR="003B5E63">
        <w:rPr>
          <w:rFonts w:ascii="Open Sans" w:hAnsi="Open Sans" w:cs="Open Sans"/>
          <w:sz w:val="24"/>
          <w:szCs w:val="24"/>
        </w:rPr>
        <w:t xml:space="preserve">possible d’aller </w:t>
      </w:r>
      <w:r w:rsidR="00396272">
        <w:rPr>
          <w:rFonts w:ascii="Open Sans" w:hAnsi="Open Sans" w:cs="Open Sans"/>
          <w:sz w:val="24"/>
          <w:szCs w:val="24"/>
        </w:rPr>
        <w:t>au-delà</w:t>
      </w:r>
      <w:r w:rsidR="003B5E63">
        <w:rPr>
          <w:rFonts w:ascii="Open Sans" w:hAnsi="Open Sans" w:cs="Open Sans"/>
          <w:sz w:val="24"/>
          <w:szCs w:val="24"/>
        </w:rPr>
        <w:t xml:space="preserve"> ? Nos lignées </w:t>
      </w:r>
      <w:r w:rsidR="00396272">
        <w:rPr>
          <w:rFonts w:ascii="Open Sans" w:hAnsi="Open Sans" w:cs="Open Sans"/>
          <w:sz w:val="24"/>
          <w:szCs w:val="24"/>
        </w:rPr>
        <w:t>s’arrêtent</w:t>
      </w:r>
      <w:r w:rsidR="003B5E63">
        <w:rPr>
          <w:rFonts w:ascii="Open Sans" w:hAnsi="Open Sans" w:cs="Open Sans"/>
          <w:sz w:val="24"/>
          <w:szCs w:val="24"/>
        </w:rPr>
        <w:t>-elles sur ce voyage qui a été sans retour mais qui a construit une autre Vie</w:t>
      </w:r>
      <w:r w:rsidR="00BE2F33">
        <w:rPr>
          <w:rFonts w:ascii="Open Sans" w:hAnsi="Open Sans" w:cs="Open Sans"/>
          <w:sz w:val="24"/>
          <w:szCs w:val="24"/>
        </w:rPr>
        <w:t>, un autre Avenir</w:t>
      </w:r>
      <w:r w:rsidR="00396272">
        <w:rPr>
          <w:rFonts w:ascii="Open Sans" w:hAnsi="Open Sans" w:cs="Open Sans"/>
          <w:sz w:val="24"/>
          <w:szCs w:val="24"/>
        </w:rPr>
        <w:t xml:space="preserve"> sur une autre rive</w:t>
      </w:r>
      <w:r w:rsidR="003B5E63">
        <w:rPr>
          <w:rFonts w:ascii="Open Sans" w:hAnsi="Open Sans" w:cs="Open Sans"/>
          <w:sz w:val="24"/>
          <w:szCs w:val="24"/>
        </w:rPr>
        <w:t> ?</w:t>
      </w:r>
    </w:p>
    <w:p w14:paraId="46E97009" w14:textId="77777777" w:rsidR="009530FB" w:rsidRDefault="009530FB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br w:type="page"/>
      </w:r>
    </w:p>
    <w:p w14:paraId="047BE669" w14:textId="77777777" w:rsidR="00A3145B" w:rsidRDefault="00302F44" w:rsidP="00C4695C">
      <w:pPr>
        <w:pStyle w:val="Sansinterligne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 xml:space="preserve">J’ai compris et je dirais que ce voyage de </w:t>
      </w:r>
      <w:r w:rsidR="007A5040">
        <w:rPr>
          <w:rFonts w:ascii="Open Sans" w:hAnsi="Open Sans" w:cs="Open Sans"/>
          <w:sz w:val="24"/>
          <w:szCs w:val="24"/>
        </w:rPr>
        <w:t>l’« </w:t>
      </w:r>
      <w:r>
        <w:rPr>
          <w:rFonts w:ascii="Open Sans" w:hAnsi="Open Sans" w:cs="Open Sans"/>
          <w:sz w:val="24"/>
          <w:szCs w:val="24"/>
        </w:rPr>
        <w:t>aller plus loin » est</w:t>
      </w:r>
      <w:r w:rsidR="002A4D5B">
        <w:rPr>
          <w:rFonts w:ascii="Open Sans" w:hAnsi="Open Sans" w:cs="Open Sans"/>
          <w:sz w:val="24"/>
          <w:szCs w:val="24"/>
        </w:rPr>
        <w:t xml:space="preserve"> un champ du</w:t>
      </w:r>
      <w:r w:rsidR="00A3145B">
        <w:rPr>
          <w:rFonts w:ascii="Open Sans" w:hAnsi="Open Sans" w:cs="Open Sans"/>
          <w:sz w:val="24"/>
          <w:szCs w:val="24"/>
        </w:rPr>
        <w:t xml:space="preserve"> possible </w:t>
      </w:r>
      <w:r w:rsidR="00DE0130">
        <w:rPr>
          <w:rFonts w:ascii="Open Sans" w:hAnsi="Open Sans" w:cs="Open Sans"/>
          <w:sz w:val="24"/>
          <w:szCs w:val="24"/>
        </w:rPr>
        <w:t>foisonnant</w:t>
      </w:r>
      <w:r w:rsidR="00A3145B">
        <w:rPr>
          <w:rFonts w:ascii="Open Sans" w:hAnsi="Open Sans" w:cs="Open Sans"/>
          <w:sz w:val="24"/>
          <w:szCs w:val="24"/>
        </w:rPr>
        <w:t xml:space="preserve"> </w:t>
      </w:r>
      <w:r w:rsidR="005C5C88">
        <w:rPr>
          <w:rFonts w:ascii="Open Sans" w:hAnsi="Open Sans" w:cs="Open Sans"/>
          <w:sz w:val="24"/>
          <w:szCs w:val="24"/>
        </w:rPr>
        <w:t xml:space="preserve">sur les recherches faites </w:t>
      </w:r>
      <w:r w:rsidR="00FE259B">
        <w:rPr>
          <w:rFonts w:ascii="Open Sans" w:hAnsi="Open Sans" w:cs="Open Sans"/>
          <w:sz w:val="24"/>
          <w:szCs w:val="24"/>
        </w:rPr>
        <w:t xml:space="preserve">à ce jour </w:t>
      </w:r>
      <w:r w:rsidR="005C5C88">
        <w:rPr>
          <w:rFonts w:ascii="Open Sans" w:hAnsi="Open Sans" w:cs="Open Sans"/>
          <w:sz w:val="24"/>
          <w:szCs w:val="24"/>
        </w:rPr>
        <w:t>autour de cette migration forcée des africains et de notre passé encore plus lointain des amérindiens</w:t>
      </w:r>
      <w:r w:rsidR="007A5040">
        <w:rPr>
          <w:rFonts w:ascii="Open Sans" w:hAnsi="Open Sans" w:cs="Open Sans"/>
          <w:sz w:val="24"/>
          <w:szCs w:val="24"/>
        </w:rPr>
        <w:t xml:space="preserve"> : </w:t>
      </w:r>
      <w:r w:rsidR="000A739B">
        <w:rPr>
          <w:rFonts w:ascii="Open Sans" w:hAnsi="Open Sans" w:cs="Open Sans"/>
          <w:sz w:val="24"/>
          <w:szCs w:val="24"/>
        </w:rPr>
        <w:t xml:space="preserve">les </w:t>
      </w:r>
      <w:r w:rsidR="001D1575">
        <w:rPr>
          <w:rFonts w:ascii="Open Sans" w:hAnsi="Open Sans" w:cs="Open Sans"/>
          <w:sz w:val="24"/>
          <w:szCs w:val="24"/>
        </w:rPr>
        <w:t>porte</w:t>
      </w:r>
      <w:r w:rsidR="000A739B">
        <w:rPr>
          <w:rFonts w:ascii="Open Sans" w:hAnsi="Open Sans" w:cs="Open Sans"/>
          <w:sz w:val="24"/>
          <w:szCs w:val="24"/>
        </w:rPr>
        <w:t>s</w:t>
      </w:r>
      <w:r w:rsidR="001D1575">
        <w:rPr>
          <w:rFonts w:ascii="Open Sans" w:hAnsi="Open Sans" w:cs="Open Sans"/>
          <w:sz w:val="24"/>
          <w:szCs w:val="24"/>
        </w:rPr>
        <w:t xml:space="preserve"> se ferme</w:t>
      </w:r>
      <w:r w:rsidR="000A739B">
        <w:rPr>
          <w:rFonts w:ascii="Open Sans" w:hAnsi="Open Sans" w:cs="Open Sans"/>
          <w:sz w:val="24"/>
          <w:szCs w:val="24"/>
        </w:rPr>
        <w:t>nt</w:t>
      </w:r>
      <w:r w:rsidR="001D1575">
        <w:rPr>
          <w:rFonts w:ascii="Open Sans" w:hAnsi="Open Sans" w:cs="Open Sans"/>
          <w:sz w:val="24"/>
          <w:szCs w:val="24"/>
        </w:rPr>
        <w:t xml:space="preserve"> à un moment donné.</w:t>
      </w:r>
      <w:r w:rsidR="00470695">
        <w:rPr>
          <w:rFonts w:ascii="Open Sans" w:hAnsi="Open Sans" w:cs="Open Sans"/>
          <w:sz w:val="24"/>
          <w:szCs w:val="24"/>
        </w:rPr>
        <w:t xml:space="preserve"> Mais aller plus loin est de notre </w:t>
      </w:r>
      <w:r w:rsidR="00470695" w:rsidRPr="001321BD">
        <w:rPr>
          <w:rFonts w:ascii="Open Sans" w:hAnsi="Open Sans" w:cs="Open Sans"/>
          <w:sz w:val="24"/>
          <w:szCs w:val="24"/>
        </w:rPr>
        <w:t xml:space="preserve">responsabilité : être en éveil à ce patrimoine amérindien : kwi, </w:t>
      </w:r>
      <w:r w:rsidR="001321BD" w:rsidRPr="001321BD">
        <w:rPr>
          <w:rFonts w:ascii="Open Sans" w:hAnsi="Open Sans" w:cs="Open Sans"/>
          <w:sz w:val="24"/>
          <w:szCs w:val="24"/>
        </w:rPr>
        <w:t>roches</w:t>
      </w:r>
      <w:r w:rsidR="00470695" w:rsidRPr="001321BD">
        <w:rPr>
          <w:rFonts w:ascii="Open Sans" w:hAnsi="Open Sans" w:cs="Open Sans"/>
          <w:sz w:val="24"/>
          <w:szCs w:val="24"/>
        </w:rPr>
        <w:t xml:space="preserve"> gravées,</w:t>
      </w:r>
      <w:r w:rsidR="00470695">
        <w:rPr>
          <w:rFonts w:ascii="Open Sans" w:hAnsi="Open Sans" w:cs="Open Sans"/>
          <w:sz w:val="24"/>
          <w:szCs w:val="24"/>
        </w:rPr>
        <w:t xml:space="preserve"> calebasse, manioc, roucou etc…</w:t>
      </w:r>
    </w:p>
    <w:p w14:paraId="2042F528" w14:textId="77777777" w:rsidR="001D1575" w:rsidRPr="00060812" w:rsidRDefault="001D1575" w:rsidP="00C4695C">
      <w:pPr>
        <w:pStyle w:val="Sansinterligne"/>
        <w:jc w:val="both"/>
        <w:rPr>
          <w:rFonts w:ascii="Open Sans" w:hAnsi="Open Sans" w:cs="Open Sans"/>
          <w:sz w:val="16"/>
          <w:szCs w:val="16"/>
        </w:rPr>
      </w:pPr>
    </w:p>
    <w:p w14:paraId="43C3BD0C" w14:textId="77777777" w:rsidR="001D1575" w:rsidRDefault="00470695" w:rsidP="00C4695C">
      <w:pPr>
        <w:pStyle w:val="Sansinterligne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C’est une preuve que</w:t>
      </w:r>
      <w:r w:rsidR="000A739B">
        <w:rPr>
          <w:rFonts w:ascii="Open Sans" w:hAnsi="Open Sans" w:cs="Open Sans"/>
          <w:sz w:val="24"/>
          <w:szCs w:val="24"/>
        </w:rPr>
        <w:t xml:space="preserve"> c</w:t>
      </w:r>
      <w:r w:rsidR="001D1575">
        <w:rPr>
          <w:rFonts w:ascii="Open Sans" w:hAnsi="Open Sans" w:cs="Open Sans"/>
          <w:sz w:val="24"/>
          <w:szCs w:val="24"/>
        </w:rPr>
        <w:t xml:space="preserve">e Passé resurgit de façon </w:t>
      </w:r>
      <w:r w:rsidR="00091E78">
        <w:rPr>
          <w:rFonts w:ascii="Open Sans" w:hAnsi="Open Sans" w:cs="Open Sans"/>
          <w:sz w:val="24"/>
          <w:szCs w:val="24"/>
        </w:rPr>
        <w:t>actuelle</w:t>
      </w:r>
      <w:r w:rsidR="001D1575">
        <w:rPr>
          <w:rFonts w:ascii="Open Sans" w:hAnsi="Open Sans" w:cs="Open Sans"/>
          <w:sz w:val="24"/>
          <w:szCs w:val="24"/>
        </w:rPr>
        <w:t xml:space="preserve"> par des mots, des gestes, des </w:t>
      </w:r>
      <w:r w:rsidR="00CE73DA">
        <w:rPr>
          <w:rFonts w:ascii="Open Sans" w:hAnsi="Open Sans" w:cs="Open Sans"/>
          <w:sz w:val="24"/>
          <w:szCs w:val="24"/>
        </w:rPr>
        <w:t>substances.</w:t>
      </w:r>
      <w:r w:rsidR="000A739B">
        <w:rPr>
          <w:rFonts w:ascii="Open Sans" w:hAnsi="Open Sans" w:cs="Open Sans"/>
          <w:sz w:val="24"/>
          <w:szCs w:val="24"/>
        </w:rPr>
        <w:t xml:space="preserve"> Alors, je profite de tous ces apports pour aller de mon côté au-delà de ces blocages et les faire partager au public par </w:t>
      </w:r>
      <w:r w:rsidR="00CE73DA">
        <w:rPr>
          <w:rFonts w:ascii="Open Sans" w:hAnsi="Open Sans" w:cs="Open Sans"/>
          <w:sz w:val="24"/>
          <w:szCs w:val="24"/>
        </w:rPr>
        <w:t xml:space="preserve">le ressenti que je mets dans </w:t>
      </w:r>
      <w:r w:rsidR="000A739B">
        <w:rPr>
          <w:rFonts w:ascii="Open Sans" w:hAnsi="Open Sans" w:cs="Open Sans"/>
          <w:sz w:val="24"/>
          <w:szCs w:val="24"/>
        </w:rPr>
        <w:t>mes œuvres</w:t>
      </w:r>
      <w:r>
        <w:rPr>
          <w:rFonts w:ascii="Open Sans" w:hAnsi="Open Sans" w:cs="Open Sans"/>
          <w:sz w:val="24"/>
          <w:szCs w:val="24"/>
        </w:rPr>
        <w:t xml:space="preserve"> et le choix des matériaux travaillés</w:t>
      </w:r>
      <w:r w:rsidR="000A739B">
        <w:rPr>
          <w:rFonts w:ascii="Open Sans" w:hAnsi="Open Sans" w:cs="Open Sans"/>
          <w:sz w:val="24"/>
          <w:szCs w:val="24"/>
        </w:rPr>
        <w:t>.</w:t>
      </w:r>
      <w:r w:rsidR="001A39B4">
        <w:rPr>
          <w:rFonts w:ascii="Open Sans" w:hAnsi="Open Sans" w:cs="Open Sans"/>
          <w:sz w:val="24"/>
          <w:szCs w:val="24"/>
        </w:rPr>
        <w:t xml:space="preserve"> Mais reste une forme d’oubli, de perte et d’ab</w:t>
      </w:r>
      <w:r w:rsidR="001B2109">
        <w:rPr>
          <w:rFonts w:ascii="Open Sans" w:hAnsi="Open Sans" w:cs="Open Sans"/>
          <w:sz w:val="24"/>
          <w:szCs w:val="24"/>
        </w:rPr>
        <w:t>andon : un pan entier</w:t>
      </w:r>
      <w:r w:rsidR="001A39B4">
        <w:rPr>
          <w:rFonts w:ascii="Open Sans" w:hAnsi="Open Sans" w:cs="Open Sans"/>
          <w:sz w:val="24"/>
          <w:szCs w:val="24"/>
        </w:rPr>
        <w:t xml:space="preserve"> ne sera jamais reconstruit.</w:t>
      </w:r>
    </w:p>
    <w:p w14:paraId="47385412" w14:textId="77777777" w:rsidR="005F516A" w:rsidRPr="00060812" w:rsidRDefault="005F516A" w:rsidP="00060812">
      <w:pPr>
        <w:pStyle w:val="Sansinterligne"/>
        <w:rPr>
          <w:sz w:val="16"/>
          <w:szCs w:val="16"/>
        </w:rPr>
      </w:pPr>
    </w:p>
    <w:p w14:paraId="56FE00CB" w14:textId="77777777" w:rsidR="00EB3D72" w:rsidRDefault="00EB3D72" w:rsidP="00C4695C">
      <w:pPr>
        <w:pStyle w:val="Sansinterligne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Si nous sommes reliés à l’Afrique, sans tout</w:t>
      </w:r>
      <w:r w:rsidR="00ED7C0C">
        <w:rPr>
          <w:rFonts w:ascii="Open Sans" w:hAnsi="Open Sans" w:cs="Open Sans"/>
          <w:sz w:val="24"/>
          <w:szCs w:val="24"/>
        </w:rPr>
        <w:t xml:space="preserve">efois nous y </w:t>
      </w:r>
      <w:r w:rsidR="00142474">
        <w:rPr>
          <w:rFonts w:ascii="Open Sans" w:hAnsi="Open Sans" w:cs="Open Sans"/>
          <w:sz w:val="24"/>
          <w:szCs w:val="24"/>
        </w:rPr>
        <w:t xml:space="preserve">reconnaître </w:t>
      </w:r>
      <w:r w:rsidR="00ED7C0C">
        <w:rPr>
          <w:rFonts w:ascii="Open Sans" w:hAnsi="Open Sans" w:cs="Open Sans"/>
          <w:sz w:val="24"/>
          <w:szCs w:val="24"/>
        </w:rPr>
        <w:t>totalement</w:t>
      </w:r>
      <w:r w:rsidR="00790234">
        <w:rPr>
          <w:rFonts w:ascii="Open Sans" w:hAnsi="Open Sans" w:cs="Open Sans"/>
          <w:sz w:val="24"/>
          <w:szCs w:val="24"/>
        </w:rPr>
        <w:t>, notre appartenance amérindienne est aussi présente par une interdépendance très lointaine de cette mosaïque</w:t>
      </w:r>
      <w:r w:rsidR="009D38DB">
        <w:rPr>
          <w:rFonts w:ascii="Open Sans" w:hAnsi="Open Sans" w:cs="Open Sans"/>
          <w:sz w:val="24"/>
          <w:szCs w:val="24"/>
        </w:rPr>
        <w:t>,</w:t>
      </w:r>
      <w:r w:rsidR="00790234">
        <w:rPr>
          <w:rFonts w:ascii="Open Sans" w:hAnsi="Open Sans" w:cs="Open Sans"/>
          <w:sz w:val="24"/>
          <w:szCs w:val="24"/>
        </w:rPr>
        <w:t xml:space="preserve"> dont chaque facette nous renvoie vers une autre partie de notre construction au Monde.</w:t>
      </w:r>
    </w:p>
    <w:p w14:paraId="697145CF" w14:textId="77777777" w:rsidR="00134D68" w:rsidRPr="00060812" w:rsidRDefault="00134D68" w:rsidP="00C4695C">
      <w:pPr>
        <w:pStyle w:val="Sansinterligne"/>
        <w:jc w:val="both"/>
        <w:rPr>
          <w:rFonts w:ascii="Open Sans" w:hAnsi="Open Sans" w:cs="Open Sans"/>
          <w:sz w:val="16"/>
          <w:szCs w:val="16"/>
        </w:rPr>
      </w:pPr>
    </w:p>
    <w:p w14:paraId="398FFCC7" w14:textId="77777777" w:rsidR="005810E3" w:rsidRDefault="00091E78" w:rsidP="00C4695C">
      <w:pPr>
        <w:pStyle w:val="Sansinterligne"/>
        <w:jc w:val="both"/>
        <w:rPr>
          <w:rFonts w:ascii="Open Sans" w:hAnsi="Open Sans" w:cs="Open Sans"/>
          <w:sz w:val="24"/>
          <w:szCs w:val="24"/>
        </w:rPr>
      </w:pPr>
      <w:r w:rsidRPr="00D71A3B">
        <w:rPr>
          <w:rFonts w:ascii="Open Sans" w:hAnsi="Open Sans" w:cs="Open Sans"/>
          <w:sz w:val="24"/>
          <w:szCs w:val="24"/>
        </w:rPr>
        <w:t>Je continue à creuser ses SILLONS pour (re)trouver mon Histoire et celles de mes contemporains</w:t>
      </w:r>
      <w:r w:rsidR="003D7C75" w:rsidRPr="00D71A3B">
        <w:rPr>
          <w:rFonts w:ascii="Open Sans" w:hAnsi="Open Sans" w:cs="Open Sans"/>
          <w:sz w:val="24"/>
          <w:szCs w:val="24"/>
        </w:rPr>
        <w:t>, SILLONS de la Mémoire mais aussi de l’Objet, de la Matière.</w:t>
      </w:r>
      <w:r w:rsidR="009D38DB" w:rsidRPr="00D71A3B">
        <w:rPr>
          <w:rFonts w:ascii="Open Sans" w:hAnsi="Open Sans" w:cs="Open Sans"/>
          <w:sz w:val="24"/>
          <w:szCs w:val="24"/>
        </w:rPr>
        <w:t xml:space="preserve"> Je creuse, je </w:t>
      </w:r>
      <w:r w:rsidR="00E62639" w:rsidRPr="00D71A3B">
        <w:rPr>
          <w:rFonts w:ascii="Open Sans" w:hAnsi="Open Sans" w:cs="Open Sans"/>
          <w:sz w:val="24"/>
          <w:szCs w:val="24"/>
        </w:rPr>
        <w:t xml:space="preserve">malaxe, </w:t>
      </w:r>
      <w:r w:rsidR="00142474" w:rsidRPr="00D71A3B">
        <w:rPr>
          <w:rFonts w:ascii="Open Sans" w:hAnsi="Open Sans" w:cs="Open Sans"/>
          <w:sz w:val="24"/>
          <w:szCs w:val="24"/>
        </w:rPr>
        <w:t xml:space="preserve">j’élabore </w:t>
      </w:r>
      <w:r w:rsidR="00DE6AD3" w:rsidRPr="00D71A3B">
        <w:rPr>
          <w:rFonts w:ascii="Open Sans" w:hAnsi="Open Sans" w:cs="Open Sans"/>
          <w:sz w:val="24"/>
          <w:szCs w:val="24"/>
        </w:rPr>
        <w:t xml:space="preserve">mais le chemin sera encore long et laisse place </w:t>
      </w:r>
      <w:r w:rsidR="007C78F4" w:rsidRPr="00D71A3B">
        <w:rPr>
          <w:rFonts w:ascii="Open Sans" w:hAnsi="Open Sans" w:cs="Open Sans"/>
          <w:sz w:val="24"/>
          <w:szCs w:val="24"/>
        </w:rPr>
        <w:t>à</w:t>
      </w:r>
      <w:r w:rsidR="00DE6AD3" w:rsidRPr="00D71A3B">
        <w:rPr>
          <w:rFonts w:ascii="Open Sans" w:hAnsi="Open Sans" w:cs="Open Sans"/>
          <w:sz w:val="24"/>
          <w:szCs w:val="24"/>
        </w:rPr>
        <w:t xml:space="preserve"> une évolution </w:t>
      </w:r>
      <w:r w:rsidR="007C78F4" w:rsidRPr="00D71A3B">
        <w:rPr>
          <w:rFonts w:ascii="Open Sans" w:hAnsi="Open Sans" w:cs="Open Sans"/>
          <w:sz w:val="24"/>
          <w:szCs w:val="24"/>
        </w:rPr>
        <w:t>et à nombre de créations artistiques à venir.</w:t>
      </w:r>
    </w:p>
    <w:p w14:paraId="63E12B51" w14:textId="77777777" w:rsidR="00091E78" w:rsidRDefault="00091E78" w:rsidP="00C4695C">
      <w:pPr>
        <w:pStyle w:val="Sansinterligne"/>
        <w:jc w:val="both"/>
        <w:rPr>
          <w:rFonts w:ascii="Open Sans" w:hAnsi="Open Sans" w:cs="Open Sans"/>
          <w:sz w:val="16"/>
          <w:szCs w:val="16"/>
        </w:rPr>
      </w:pPr>
    </w:p>
    <w:p w14:paraId="5047B823" w14:textId="77777777" w:rsidR="003E5D99" w:rsidRDefault="003E5D99" w:rsidP="00C4695C">
      <w:pPr>
        <w:pStyle w:val="Sansinterligne"/>
        <w:jc w:val="both"/>
        <w:rPr>
          <w:rFonts w:ascii="Open Sans" w:hAnsi="Open Sans" w:cs="Open Sans"/>
          <w:sz w:val="16"/>
          <w:szCs w:val="16"/>
        </w:rPr>
      </w:pPr>
    </w:p>
    <w:p w14:paraId="6A6FFE43" w14:textId="77777777" w:rsidR="003E5D99" w:rsidRPr="00060812" w:rsidRDefault="003E5D99" w:rsidP="00C4695C">
      <w:pPr>
        <w:pStyle w:val="Sansinterligne"/>
        <w:jc w:val="both"/>
        <w:rPr>
          <w:rFonts w:ascii="Open Sans" w:hAnsi="Open Sans" w:cs="Open Sans"/>
          <w:sz w:val="16"/>
          <w:szCs w:val="16"/>
        </w:rPr>
      </w:pPr>
    </w:p>
    <w:p w14:paraId="657A5197" w14:textId="77777777" w:rsidR="00091E78" w:rsidRDefault="007C78F4" w:rsidP="00C4695C">
      <w:pPr>
        <w:pStyle w:val="Sansinterligne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Je garde en mémoire les mots de Rodolphe Désiré :</w:t>
      </w:r>
    </w:p>
    <w:p w14:paraId="2098F45C" w14:textId="77777777" w:rsidR="005810E3" w:rsidRDefault="006E4100" w:rsidP="00C4695C">
      <w:pPr>
        <w:pStyle w:val="Sansinterligne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« </w:t>
      </w:r>
      <w:r w:rsidRPr="006E4100">
        <w:rPr>
          <w:rFonts w:ascii="Open Sans" w:hAnsi="Open Sans" w:cs="Open Sans"/>
          <w:i/>
          <w:sz w:val="24"/>
          <w:szCs w:val="24"/>
        </w:rPr>
        <w:t>Une Culture dont les ressemblances sont nombreuses avec celles des autres parties de la zone des Amériques noires et qui a besoin de rappeler de temps à autre à ses acteurs sociaux qu’elle a un pied fortement ancré dans la terre des Caraïbes, et un esprit fortement habité par les Dieux venus d’Afrique</w:t>
      </w:r>
      <w:r>
        <w:rPr>
          <w:rFonts w:ascii="Open Sans" w:hAnsi="Open Sans" w:cs="Open Sans"/>
          <w:sz w:val="24"/>
          <w:szCs w:val="24"/>
        </w:rPr>
        <w:t> »</w:t>
      </w:r>
    </w:p>
    <w:p w14:paraId="26E3337B" w14:textId="77777777" w:rsidR="006E4100" w:rsidRPr="007C78F4" w:rsidRDefault="006E4100" w:rsidP="009D38DB">
      <w:pPr>
        <w:pStyle w:val="Sansinterligne"/>
        <w:jc w:val="right"/>
        <w:rPr>
          <w:rFonts w:ascii="Open Sans" w:hAnsi="Open Sans" w:cs="Open Sans"/>
          <w:sz w:val="18"/>
          <w:szCs w:val="18"/>
        </w:rPr>
      </w:pPr>
      <w:r w:rsidRPr="007C78F4">
        <w:rPr>
          <w:rFonts w:ascii="Open Sans" w:hAnsi="Open Sans" w:cs="Open Sans"/>
          <w:sz w:val="18"/>
          <w:szCs w:val="18"/>
        </w:rPr>
        <w:t>Rodolphe Désiré (an</w:t>
      </w:r>
      <w:r w:rsidR="00E62639" w:rsidRPr="007C78F4">
        <w:rPr>
          <w:rFonts w:ascii="Open Sans" w:hAnsi="Open Sans" w:cs="Open Sans"/>
          <w:sz w:val="18"/>
          <w:szCs w:val="18"/>
        </w:rPr>
        <w:t xml:space="preserve">cien Sénateur de Martinique et </w:t>
      </w:r>
      <w:r w:rsidRPr="007C78F4">
        <w:rPr>
          <w:rFonts w:ascii="Open Sans" w:hAnsi="Open Sans" w:cs="Open Sans"/>
          <w:sz w:val="18"/>
          <w:szCs w:val="18"/>
        </w:rPr>
        <w:t>Maire du Marin)</w:t>
      </w:r>
    </w:p>
    <w:p w14:paraId="753AC927" w14:textId="77777777" w:rsidR="00E62639" w:rsidRPr="00060812" w:rsidRDefault="00E62639" w:rsidP="00C4695C">
      <w:pPr>
        <w:pStyle w:val="Sansinterligne"/>
        <w:jc w:val="both"/>
        <w:rPr>
          <w:rFonts w:ascii="Open Sans" w:hAnsi="Open Sans" w:cs="Open Sans"/>
          <w:sz w:val="16"/>
          <w:szCs w:val="16"/>
        </w:rPr>
      </w:pPr>
    </w:p>
    <w:p w14:paraId="6B43C458" w14:textId="77777777" w:rsidR="00242395" w:rsidRDefault="00242395" w:rsidP="00C4695C">
      <w:pPr>
        <w:pStyle w:val="Sansinterligne"/>
        <w:jc w:val="both"/>
        <w:rPr>
          <w:rFonts w:ascii="Open Sans" w:hAnsi="Open Sans" w:cs="Open Sans"/>
          <w:sz w:val="16"/>
          <w:szCs w:val="16"/>
        </w:rPr>
      </w:pPr>
    </w:p>
    <w:p w14:paraId="21D04275" w14:textId="77777777" w:rsidR="00060812" w:rsidRDefault="00060812" w:rsidP="00C4695C">
      <w:pPr>
        <w:pStyle w:val="Sansinterligne"/>
        <w:jc w:val="both"/>
        <w:rPr>
          <w:rFonts w:ascii="Open Sans" w:hAnsi="Open Sans" w:cs="Open Sans"/>
          <w:sz w:val="16"/>
          <w:szCs w:val="16"/>
        </w:rPr>
      </w:pPr>
    </w:p>
    <w:p w14:paraId="4D9237ED" w14:textId="77777777" w:rsidR="003E5D99" w:rsidRDefault="003E5D99" w:rsidP="00C4695C">
      <w:pPr>
        <w:pStyle w:val="Sansinterligne"/>
        <w:jc w:val="both"/>
        <w:rPr>
          <w:rFonts w:ascii="Open Sans" w:hAnsi="Open Sans" w:cs="Open Sans"/>
          <w:sz w:val="16"/>
          <w:szCs w:val="16"/>
        </w:rPr>
      </w:pPr>
    </w:p>
    <w:p w14:paraId="7D786C7D" w14:textId="77777777" w:rsidR="003E5D99" w:rsidRDefault="003E5D99" w:rsidP="00C4695C">
      <w:pPr>
        <w:pStyle w:val="Sansinterligne"/>
        <w:jc w:val="both"/>
        <w:rPr>
          <w:rFonts w:ascii="Open Sans" w:hAnsi="Open Sans" w:cs="Open Sans"/>
          <w:sz w:val="16"/>
          <w:szCs w:val="16"/>
        </w:rPr>
      </w:pPr>
    </w:p>
    <w:p w14:paraId="0FE6FF1C" w14:textId="77777777" w:rsidR="003E5D99" w:rsidRDefault="003E5D99" w:rsidP="00C4695C">
      <w:pPr>
        <w:pStyle w:val="Sansinterligne"/>
        <w:jc w:val="both"/>
        <w:rPr>
          <w:rFonts w:ascii="Open Sans" w:hAnsi="Open Sans" w:cs="Open Sans"/>
          <w:sz w:val="16"/>
          <w:szCs w:val="16"/>
        </w:rPr>
      </w:pPr>
    </w:p>
    <w:p w14:paraId="2BD586DA" w14:textId="77777777" w:rsidR="00060812" w:rsidRDefault="00060812" w:rsidP="00C4695C">
      <w:pPr>
        <w:pStyle w:val="Sansinterligne"/>
        <w:jc w:val="both"/>
        <w:rPr>
          <w:rFonts w:ascii="Open Sans" w:hAnsi="Open Sans" w:cs="Open Sans"/>
          <w:sz w:val="16"/>
          <w:szCs w:val="16"/>
        </w:rPr>
      </w:pPr>
    </w:p>
    <w:p w14:paraId="1DC511FA" w14:textId="77777777" w:rsidR="00E77F5F" w:rsidRDefault="00E77F5F" w:rsidP="008833E0">
      <w:pPr>
        <w:spacing w:after="0" w:line="240" w:lineRule="auto"/>
        <w:rPr>
          <w:rFonts w:ascii="Open Sans" w:eastAsia="Times New Roman" w:hAnsi="Open Sans" w:cs="Open Sans"/>
          <w:sz w:val="16"/>
          <w:szCs w:val="16"/>
          <w:lang w:eastAsia="fr-FR"/>
        </w:rPr>
      </w:pPr>
      <w:bookmarkStart w:id="0" w:name="_GoBack"/>
      <w:bookmarkEnd w:id="0"/>
    </w:p>
    <w:p w14:paraId="3FD5C016" w14:textId="5285618F" w:rsidR="00AD573B" w:rsidRPr="00242395" w:rsidRDefault="00AD573B" w:rsidP="00242395">
      <w:pPr>
        <w:spacing w:after="0" w:line="240" w:lineRule="auto"/>
        <w:jc w:val="right"/>
        <w:rPr>
          <w:rFonts w:ascii="Open Sans" w:eastAsia="Times New Roman" w:hAnsi="Open Sans" w:cs="Open Sans"/>
          <w:sz w:val="24"/>
          <w:szCs w:val="24"/>
        </w:rPr>
      </w:pPr>
    </w:p>
    <w:sectPr w:rsidR="00AD573B" w:rsidRPr="00242395" w:rsidSect="00060812">
      <w:footerReference w:type="default" r:id="rId9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A5163" w14:textId="77777777" w:rsidR="0040548B" w:rsidRDefault="0040548B" w:rsidP="006E4100">
      <w:pPr>
        <w:spacing w:after="0" w:line="240" w:lineRule="auto"/>
      </w:pPr>
      <w:r>
        <w:separator/>
      </w:r>
    </w:p>
  </w:endnote>
  <w:endnote w:type="continuationSeparator" w:id="0">
    <w:p w14:paraId="48834635" w14:textId="77777777" w:rsidR="0040548B" w:rsidRDefault="0040548B" w:rsidP="006E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442152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p w14:paraId="1BC23C6B" w14:textId="77777777" w:rsidR="006E4100" w:rsidRPr="006E4100" w:rsidRDefault="006E4100">
        <w:pPr>
          <w:pStyle w:val="Pieddepage"/>
          <w:jc w:val="right"/>
          <w:rPr>
            <w:rFonts w:ascii="Open Sans" w:hAnsi="Open Sans" w:cs="Open Sans"/>
            <w:sz w:val="20"/>
            <w:szCs w:val="20"/>
          </w:rPr>
        </w:pPr>
        <w:r w:rsidRPr="006E4100">
          <w:rPr>
            <w:rFonts w:ascii="Open Sans" w:hAnsi="Open Sans" w:cs="Open Sans"/>
            <w:sz w:val="20"/>
            <w:szCs w:val="20"/>
          </w:rPr>
          <w:fldChar w:fldCharType="begin"/>
        </w:r>
        <w:r w:rsidRPr="006E4100">
          <w:rPr>
            <w:rFonts w:ascii="Open Sans" w:hAnsi="Open Sans" w:cs="Open Sans"/>
            <w:sz w:val="20"/>
            <w:szCs w:val="20"/>
          </w:rPr>
          <w:instrText>PAGE   \* MERGEFORMAT</w:instrText>
        </w:r>
        <w:r w:rsidRPr="006E4100">
          <w:rPr>
            <w:rFonts w:ascii="Open Sans" w:hAnsi="Open Sans" w:cs="Open Sans"/>
            <w:sz w:val="20"/>
            <w:szCs w:val="20"/>
          </w:rPr>
          <w:fldChar w:fldCharType="separate"/>
        </w:r>
        <w:r w:rsidR="008833E0">
          <w:rPr>
            <w:rFonts w:ascii="Open Sans" w:hAnsi="Open Sans" w:cs="Open Sans"/>
            <w:noProof/>
            <w:sz w:val="20"/>
            <w:szCs w:val="20"/>
          </w:rPr>
          <w:t>2</w:t>
        </w:r>
        <w:r w:rsidRPr="006E4100">
          <w:rPr>
            <w:rFonts w:ascii="Open Sans" w:hAnsi="Open Sans" w:cs="Open Sans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DF932" w14:textId="77777777" w:rsidR="0040548B" w:rsidRDefault="0040548B" w:rsidP="006E4100">
      <w:pPr>
        <w:spacing w:after="0" w:line="240" w:lineRule="auto"/>
      </w:pPr>
      <w:r>
        <w:separator/>
      </w:r>
    </w:p>
  </w:footnote>
  <w:footnote w:type="continuationSeparator" w:id="0">
    <w:p w14:paraId="1E3CDADE" w14:textId="77777777" w:rsidR="0040548B" w:rsidRDefault="0040548B" w:rsidP="006E4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7F"/>
    <w:rsid w:val="00027333"/>
    <w:rsid w:val="00060812"/>
    <w:rsid w:val="00091E78"/>
    <w:rsid w:val="000A739B"/>
    <w:rsid w:val="000D7742"/>
    <w:rsid w:val="0010017F"/>
    <w:rsid w:val="00101C79"/>
    <w:rsid w:val="001075A5"/>
    <w:rsid w:val="0011459B"/>
    <w:rsid w:val="001321BD"/>
    <w:rsid w:val="00134D68"/>
    <w:rsid w:val="00142474"/>
    <w:rsid w:val="00172C7A"/>
    <w:rsid w:val="001A39B4"/>
    <w:rsid w:val="001B2109"/>
    <w:rsid w:val="001D1575"/>
    <w:rsid w:val="00201B88"/>
    <w:rsid w:val="00242395"/>
    <w:rsid w:val="0026535D"/>
    <w:rsid w:val="00291A5F"/>
    <w:rsid w:val="002A4D5B"/>
    <w:rsid w:val="00302F44"/>
    <w:rsid w:val="00321BC4"/>
    <w:rsid w:val="003450FD"/>
    <w:rsid w:val="00396272"/>
    <w:rsid w:val="003A7558"/>
    <w:rsid w:val="003B5E63"/>
    <w:rsid w:val="003D7C75"/>
    <w:rsid w:val="003E5D99"/>
    <w:rsid w:val="0040548B"/>
    <w:rsid w:val="00470695"/>
    <w:rsid w:val="004779D1"/>
    <w:rsid w:val="004906B7"/>
    <w:rsid w:val="004B1460"/>
    <w:rsid w:val="004B2406"/>
    <w:rsid w:val="005810E3"/>
    <w:rsid w:val="005A3A56"/>
    <w:rsid w:val="005B2A65"/>
    <w:rsid w:val="005C5C88"/>
    <w:rsid w:val="005E6F77"/>
    <w:rsid w:val="005F516A"/>
    <w:rsid w:val="00636F71"/>
    <w:rsid w:val="00637AF0"/>
    <w:rsid w:val="00641010"/>
    <w:rsid w:val="006562D6"/>
    <w:rsid w:val="00657290"/>
    <w:rsid w:val="006856FC"/>
    <w:rsid w:val="00692BF2"/>
    <w:rsid w:val="00693B4E"/>
    <w:rsid w:val="006D7E7A"/>
    <w:rsid w:val="006E4100"/>
    <w:rsid w:val="00790234"/>
    <w:rsid w:val="007A5040"/>
    <w:rsid w:val="007C78F4"/>
    <w:rsid w:val="0087781B"/>
    <w:rsid w:val="008833E0"/>
    <w:rsid w:val="00897E7B"/>
    <w:rsid w:val="008A5D0C"/>
    <w:rsid w:val="008E39D5"/>
    <w:rsid w:val="008E3DE4"/>
    <w:rsid w:val="009530FB"/>
    <w:rsid w:val="009D38DB"/>
    <w:rsid w:val="009E743B"/>
    <w:rsid w:val="00A15358"/>
    <w:rsid w:val="00A3145B"/>
    <w:rsid w:val="00A56E23"/>
    <w:rsid w:val="00A73235"/>
    <w:rsid w:val="00A95196"/>
    <w:rsid w:val="00AD2769"/>
    <w:rsid w:val="00AD573B"/>
    <w:rsid w:val="00B57D90"/>
    <w:rsid w:val="00B801D5"/>
    <w:rsid w:val="00B86DD3"/>
    <w:rsid w:val="00B87242"/>
    <w:rsid w:val="00BE0B4E"/>
    <w:rsid w:val="00BE2F33"/>
    <w:rsid w:val="00C250B9"/>
    <w:rsid w:val="00C44567"/>
    <w:rsid w:val="00C4695C"/>
    <w:rsid w:val="00C8062A"/>
    <w:rsid w:val="00CB5142"/>
    <w:rsid w:val="00CE73DA"/>
    <w:rsid w:val="00CF2330"/>
    <w:rsid w:val="00CF58D2"/>
    <w:rsid w:val="00D71A3B"/>
    <w:rsid w:val="00D905F6"/>
    <w:rsid w:val="00DE0130"/>
    <w:rsid w:val="00DE6AD3"/>
    <w:rsid w:val="00DF41B9"/>
    <w:rsid w:val="00E025A2"/>
    <w:rsid w:val="00E62639"/>
    <w:rsid w:val="00E77F5F"/>
    <w:rsid w:val="00EB3D72"/>
    <w:rsid w:val="00ED7C0C"/>
    <w:rsid w:val="00FC601D"/>
    <w:rsid w:val="00FE0F8D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3FC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017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E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100"/>
  </w:style>
  <w:style w:type="paragraph" w:styleId="Pieddepage">
    <w:name w:val="footer"/>
    <w:basedOn w:val="Normal"/>
    <w:link w:val="PieddepageCar"/>
    <w:uiPriority w:val="99"/>
    <w:unhideWhenUsed/>
    <w:rsid w:val="006E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100"/>
  </w:style>
  <w:style w:type="paragraph" w:styleId="Textedebulles">
    <w:name w:val="Balloon Text"/>
    <w:basedOn w:val="Normal"/>
    <w:link w:val="TextedebullesCar"/>
    <w:uiPriority w:val="99"/>
    <w:semiHidden/>
    <w:unhideWhenUsed/>
    <w:rsid w:val="00B801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1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017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E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100"/>
  </w:style>
  <w:style w:type="paragraph" w:styleId="Pieddepage">
    <w:name w:val="footer"/>
    <w:basedOn w:val="Normal"/>
    <w:link w:val="PieddepageCar"/>
    <w:uiPriority w:val="99"/>
    <w:unhideWhenUsed/>
    <w:rsid w:val="006E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100"/>
  </w:style>
  <w:style w:type="paragraph" w:styleId="Textedebulles">
    <w:name w:val="Balloon Text"/>
    <w:basedOn w:val="Normal"/>
    <w:link w:val="TextedebullesCar"/>
    <w:uiPriority w:val="99"/>
    <w:semiHidden/>
    <w:unhideWhenUsed/>
    <w:rsid w:val="00B801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1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3147-4810-6040-93FC-E485C967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Olvera</dc:creator>
  <cp:keywords/>
  <dc:description/>
  <cp:lastModifiedBy>Jean-Luc Goubin</cp:lastModifiedBy>
  <cp:revision>3</cp:revision>
  <cp:lastPrinted>2017-10-16T22:15:00Z</cp:lastPrinted>
  <dcterms:created xsi:type="dcterms:W3CDTF">2017-10-25T20:20:00Z</dcterms:created>
  <dcterms:modified xsi:type="dcterms:W3CDTF">2017-10-25T20:21:00Z</dcterms:modified>
</cp:coreProperties>
</file>